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Inhibition of tumor growth by granulocyte elimination.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Student’s name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Abstract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Objectives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investigate different hereditary patterns of cancer and how tumors grow.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variants of cancer exist in three</w:t>
      </w:r>
      <w:r>
        <w:rPr>
          <w:rFonts w:ascii="Times New Roman" w:cs="Times New Roman" w:hAnsi="Times New Roman"/>
          <w:sz w:val="24"/>
          <w:szCs w:val="24"/>
        </w:rPr>
        <w:t xml:space="preserve"> major groups including those</w:t>
      </w:r>
      <w:r>
        <w:rPr>
          <w:rFonts w:ascii="Times New Roman" w:cs="Times New Roman" w:hAnsi="Times New Roman"/>
          <w:sz w:val="24"/>
          <w:szCs w:val="24"/>
        </w:rPr>
        <w:t xml:space="preserve"> which have acquired resistance to inhibition from chemotherapy or host defenses, those which metastasize or invade effectively and those which gain a faster growth rate. </w:t>
      </w:r>
      <w:r>
        <w:rPr>
          <w:rFonts w:ascii="Times New Roman" w:cs="Times New Roman" w:hAnsi="Times New Roman"/>
          <w:sz w:val="24"/>
          <w:szCs w:val="24"/>
        </w:rPr>
        <w:t xml:space="preserve">This will aim in development of new chemotherapeutic approaches to the progression of tumor. </w:t>
      </w:r>
      <w:r>
        <w:rPr>
          <w:rFonts w:ascii="Times New Roman" w:cs="Times New Roman" w:hAnsi="Times New Roman"/>
          <w:sz w:val="24"/>
          <w:szCs w:val="24"/>
        </w:rPr>
        <w:t xml:space="preserve">Ultra-violet light induced cancer cells for example get rejected when introduced into syngeneic hosts. </w:t>
      </w:r>
      <w:r>
        <w:rPr>
          <w:rFonts w:ascii="Times New Roman" w:cs="Times New Roman" w:hAnsi="Times New Roman"/>
          <w:sz w:val="24"/>
          <w:szCs w:val="24"/>
        </w:rPr>
        <w:t xml:space="preserve">As a result, the cancer cells develop resistance to treatment by either radiation or certain drugs.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Methods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the experiments, mice were used. </w:t>
      </w:r>
      <w:r>
        <w:rPr>
          <w:rFonts w:ascii="Times New Roman" w:cs="Times New Roman" w:hAnsi="Times New Roman"/>
          <w:sz w:val="24"/>
          <w:szCs w:val="24"/>
        </w:rPr>
        <w:t xml:space="preserve">The tumor got rejected by the normal euthymic mice, including those which had not been vaccinated before, called the regressor tumor. In nude mice </w:t>
      </w:r>
      <w:r>
        <w:rPr>
          <w:rFonts w:ascii="Times New Roman" w:cs="Times New Roman" w:hAnsi="Times New Roman"/>
          <w:sz w:val="24"/>
          <w:szCs w:val="24"/>
        </w:rPr>
        <w:t>however</w:t>
      </w:r>
      <w:r>
        <w:rPr>
          <w:rFonts w:ascii="Times New Roman" w:cs="Times New Roman" w:hAnsi="Times New Roman"/>
          <w:sz w:val="24"/>
          <w:szCs w:val="24"/>
        </w:rPr>
        <w:t xml:space="preserve">, the tumor growth was high and killed the mice. </w:t>
      </w:r>
      <w:r>
        <w:rPr>
          <w:rFonts w:ascii="Times New Roman" w:cs="Times New Roman" w:hAnsi="Times New Roman"/>
          <w:sz w:val="24"/>
          <w:szCs w:val="24"/>
        </w:rPr>
        <w:t xml:space="preserve">The tumor cells, after injection into the mice, their growth was measured in 3-4 days span.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Results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heritable variants of ultraviolet light induced tumors growth is more aggressive than the parental tumor. The aggressive growth of some tumor variants is attributed to a loss of T-cell recognized tumor specific antigen. It was observed that the variant tumor cells grow at the same rate as the parental tumors </w:t>
      </w:r>
      <w:r>
        <w:rPr>
          <w:rFonts w:ascii="Times New Roman" w:cs="Times New Roman" w:hAnsi="Times New Roman"/>
          <w:sz w:val="24"/>
          <w:szCs w:val="24"/>
        </w:rPr>
        <w:t>normally</w:t>
      </w:r>
      <w:r>
        <w:rPr>
          <w:rFonts w:ascii="Times New Roman" w:cs="Times New Roman" w:hAnsi="Times New Roman"/>
          <w:sz w:val="24"/>
          <w:szCs w:val="24"/>
        </w:rPr>
        <w:t>, but aggressively in cases where T-cell is deficient.</w:t>
      </w:r>
      <w:r>
        <w:rPr>
          <w:rFonts w:ascii="Times New Roman" w:cs="Times New Roman" w:hAnsi="Times New Roman"/>
          <w:sz w:val="24"/>
          <w:szCs w:val="24"/>
        </w:rPr>
        <w:t xml:space="preserve"> The growth of the variant tumor was stimulated by several factors released from tumor induced leukocytes and growth factors. </w:t>
      </w:r>
      <w:r>
        <w:rPr>
          <w:rFonts w:ascii="Times New Roman" w:cs="Times New Roman" w:hAnsi="Times New Roman"/>
          <w:sz w:val="24"/>
          <w:szCs w:val="24"/>
        </w:rPr>
        <w:t xml:space="preserve">Elimination of </w:t>
      </w:r>
      <w:r>
        <w:rPr>
          <w:rFonts w:ascii="Times New Roman" w:cs="Times New Roman" w:hAnsi="Times New Roman"/>
          <w:sz w:val="24"/>
          <w:szCs w:val="24"/>
        </w:rPr>
        <w:t>granulocyte</w:t>
      </w:r>
      <w:r>
        <w:rPr>
          <w:rFonts w:ascii="Times New Roman" w:cs="Times New Roman" w:hAnsi="Times New Roman"/>
          <w:sz w:val="24"/>
          <w:szCs w:val="24"/>
        </w:rPr>
        <w:t xml:space="preserve"> in nude mice by antigranulocyte </w:t>
      </w:r>
      <w:r>
        <w:rPr>
          <w:rFonts w:ascii="Times New Roman" w:cs="Times New Roman" w:hAnsi="Times New Roman"/>
          <w:sz w:val="24"/>
          <w:szCs w:val="24"/>
        </w:rPr>
        <w:t xml:space="preserve">antibody inhibited growth of the variant cancer showing that the </w:t>
      </w:r>
      <w:r>
        <w:rPr>
          <w:rFonts w:ascii="Times New Roman" w:cs="Times New Roman" w:hAnsi="Times New Roman"/>
          <w:sz w:val="24"/>
          <w:szCs w:val="24"/>
        </w:rPr>
        <w:t>tumor</w:t>
      </w:r>
      <w:r>
        <w:rPr>
          <w:rFonts w:ascii="Times New Roman" w:cs="Times New Roman" w:hAnsi="Times New Roman"/>
          <w:sz w:val="24"/>
          <w:szCs w:val="24"/>
        </w:rPr>
        <w:t xml:space="preserve"> needs granulocytes </w:t>
      </w:r>
      <w:r>
        <w:rPr>
          <w:rFonts w:ascii="Times New Roman" w:cs="Times New Roman" w:hAnsi="Times New Roman"/>
          <w:sz w:val="24"/>
          <w:szCs w:val="24"/>
        </w:rPr>
        <w:t>for growth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Conclusion.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Variant cancer tumor requires granulocytes for rapid growth. </w:t>
      </w:r>
      <w:r>
        <w:rPr>
          <w:rFonts w:ascii="Times New Roman" w:cs="Times New Roman" w:hAnsi="Times New Roman"/>
          <w:sz w:val="24"/>
          <w:szCs w:val="24"/>
        </w:rPr>
        <w:t xml:space="preserve"> The variant tumor cell attracts more leukocytes in vitro than the parental cells, facilitating its rapid growth alongside the presence of T-deficient cells.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References. </w:t>
      </w:r>
    </w:p>
    <w:p>
      <w:pPr>
        <w:pStyle w:val="style0"/>
        <w:spacing w:lineRule="auto" w:line="480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cs="Times New Roman" w:hAnsi="Times New Roman"/>
          <w:b w:val="false"/>
          <w:bCs w:val="false"/>
          <w:sz w:val="24"/>
          <w:szCs w:val="24"/>
          <w:lang w:val="en-US"/>
        </w:rPr>
        <w:t>Pekarek, L. A., Starr, B. A., Toledano, A. Y., &amp; Schreiber, H. (1995). Inhibition of tumor growth by elimination of granulocytes. The Journal of experimental medicine, 181(1), 435-440.</w:t>
      </w:r>
    </w:p>
    <w:p>
      <w:pPr>
        <w:pStyle w:val="style0"/>
        <w:spacing w:lineRule="auto" w:line="480"/>
        <w:rPr>
          <w:rFonts w:ascii="Times New Roman" w:cs="Times New Roman" w:hAnsi="Times New Roman"/>
          <w:b w:val="false"/>
          <w:bCs w:val="false"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Words>325</Words>
  <Pages>4</Pages>
  <Characters>1823</Characters>
  <Application>WPS Office</Application>
  <DocSecurity>0</DocSecurity>
  <Paragraphs>41</Paragraphs>
  <ScaleCrop>false</ScaleCrop>
  <LinksUpToDate>false</LinksUpToDate>
  <CharactersWithSpaces>2143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2021-07-05T09:36:00Z</dcterms:created>
  <dc:creator>Admin</dc:creator>
  <lastModifiedBy>TECNO CF7k</lastModifiedBy>
  <dcterms:modified xsi:type="dcterms:W3CDTF">2021-07-05T10:19:16Z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